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4613B" w:rsidP="00B95FBF" w:rsidRDefault="003D6FA0" w14:paraId="6DCB9D93" w14:textId="7DB74A7C">
      <w:pPr>
        <w:pStyle w:val="BodyText"/>
        <w:spacing w:before="120"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name="_Hlk130284172" w:id="0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72FF9" w:rsidR="00E42066" w:rsidP="00B95FBF" w:rsidRDefault="00E42066" w14:paraId="480DB921" w14:textId="4CFF5866">
      <w:pPr>
        <w:spacing w:after="120" w:line="276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LSBPSE Board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:rsidRPr="009A7923" w:rsidR="00E42066" w:rsidP="00B95FBF" w:rsidRDefault="00E42066" w14:paraId="4FBEDB15" w14:textId="59547DAD">
      <w:pPr>
        <w:spacing w:line="276" w:lineRule="auto"/>
        <w:jc w:val="center"/>
        <w:rPr>
          <w:rFonts w:cs="Times New Roman"/>
          <w:b w:val="1"/>
          <w:bCs w:val="1"/>
          <w:spacing w:val="-7"/>
          <w:sz w:val="32"/>
          <w:szCs w:val="32"/>
        </w:rPr>
      </w:pPr>
      <w:r w:rsidRPr="5F30227C" w:rsidR="00E42066">
        <w:rPr>
          <w:rFonts w:cs="Times New Roman"/>
          <w:b w:val="1"/>
          <w:bCs w:val="1"/>
          <w:sz w:val="32"/>
          <w:szCs w:val="32"/>
        </w:rPr>
        <w:t>Wednesday,</w:t>
      </w:r>
      <w:r w:rsidRPr="5F30227C" w:rsidR="00E42066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="00E369F1">
        <w:rPr>
          <w:rFonts w:cs="Times New Roman"/>
          <w:b w:val="1"/>
          <w:bCs w:val="1"/>
          <w:spacing w:val="-7"/>
          <w:sz w:val="32"/>
          <w:szCs w:val="32"/>
        </w:rPr>
        <w:t>January 2</w:t>
      </w:r>
      <w:r w:rsidR="4F5FC002">
        <w:rPr>
          <w:rFonts w:cs="Times New Roman"/>
          <w:b w:val="1"/>
          <w:bCs w:val="1"/>
          <w:spacing w:val="-7"/>
          <w:sz w:val="32"/>
          <w:szCs w:val="32"/>
        </w:rPr>
        <w:t>8</w:t>
      </w:r>
      <w:r w:rsidRPr="5F30227C" w:rsidR="003D5E5A">
        <w:rPr>
          <w:rFonts w:cs="Times New Roman"/>
          <w:b w:val="1"/>
          <w:bCs w:val="1"/>
          <w:spacing w:val="-7"/>
          <w:sz w:val="32"/>
          <w:szCs w:val="32"/>
        </w:rPr>
        <w:t>, 202</w:t>
      </w:r>
      <w:r w:rsidR="00E369F1">
        <w:rPr>
          <w:rFonts w:cs="Times New Roman"/>
          <w:b w:val="1"/>
          <w:bCs w:val="1"/>
          <w:spacing w:val="-7"/>
          <w:sz w:val="32"/>
          <w:szCs w:val="32"/>
        </w:rPr>
        <w:t>6</w:t>
      </w:r>
      <w:r w:rsidRPr="5F30227C" w:rsidR="00FD6B52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3CF28EB3" w:rsidR="00E42066">
        <w:rPr>
          <w:rFonts w:cs="Times New Roman"/>
          <w:i w:val="1"/>
          <w:iCs w:val="1"/>
          <w:sz w:val="32"/>
          <w:szCs w:val="32"/>
        </w:rPr>
        <w:t>@</w:t>
      </w:r>
      <w:r w:rsidRPr="3CF28EB3" w:rsidR="00E42066">
        <w:rPr>
          <w:rFonts w:cs="Times New Roman"/>
          <w:i w:val="1"/>
          <w:iCs w:val="1"/>
          <w:spacing w:val="-15"/>
          <w:sz w:val="32"/>
          <w:szCs w:val="32"/>
        </w:rPr>
        <w:t xml:space="preserve"> </w:t>
      </w:r>
      <w:r w:rsidRPr="5F30227C" w:rsidR="00F96A0A">
        <w:rPr>
          <w:rFonts w:cs="Times New Roman"/>
          <w:b w:val="1"/>
          <w:bCs w:val="1"/>
          <w:sz w:val="32"/>
          <w:szCs w:val="32"/>
        </w:rPr>
        <w:t>10</w:t>
      </w:r>
      <w:r w:rsidRPr="5F30227C" w:rsidR="00E42066">
        <w:rPr>
          <w:rFonts w:cs="Times New Roman"/>
          <w:b w:val="1"/>
          <w:bCs w:val="1"/>
          <w:sz w:val="32"/>
          <w:szCs w:val="32"/>
        </w:rPr>
        <w:t>:</w:t>
      </w:r>
      <w:r w:rsidRPr="5F30227C" w:rsidR="00F96A0A">
        <w:rPr>
          <w:rFonts w:cs="Times New Roman"/>
          <w:b w:val="1"/>
          <w:bCs w:val="1"/>
          <w:sz w:val="32"/>
          <w:szCs w:val="32"/>
        </w:rPr>
        <w:t>3</w:t>
      </w:r>
      <w:r w:rsidRPr="5F30227C" w:rsidR="00E42066">
        <w:rPr>
          <w:rFonts w:cs="Times New Roman"/>
          <w:b w:val="1"/>
          <w:bCs w:val="1"/>
          <w:sz w:val="32"/>
          <w:szCs w:val="32"/>
        </w:rPr>
        <w:t>0</w:t>
      </w:r>
      <w:r w:rsidRPr="5F30227C" w:rsidR="00E42066">
        <w:rPr>
          <w:rFonts w:cs="Times New Roman"/>
          <w:b w:val="1"/>
          <w:bCs w:val="1"/>
          <w:spacing w:val="-4"/>
          <w:sz w:val="32"/>
          <w:szCs w:val="32"/>
        </w:rPr>
        <w:t xml:space="preserve"> a.m.</w:t>
      </w:r>
    </w:p>
    <w:p w:rsidRPr="001337EF" w:rsidR="00E42066" w:rsidP="00B95FBF" w:rsidRDefault="00E42066" w14:paraId="67E7A70B" w14:textId="77777777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:rsidRPr="001337EF" w:rsidR="00E42066" w:rsidP="00B95FBF" w:rsidRDefault="00E42066" w14:paraId="3D0038D9" w14:textId="77777777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:rsidR="00E42066" w:rsidP="00B95FBF" w:rsidRDefault="00E42066" w14:paraId="4C91AD3B" w14:textId="31B2EE11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:rsidRPr="004809CC" w:rsidR="007577A3" w:rsidP="00B95FBF" w:rsidRDefault="00E42066" w14:paraId="0AD1141A" w14:textId="03E82283">
      <w:pPr>
        <w:spacing w:before="240" w:after="120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</w:p>
    <w:bookmarkEnd w:id="0"/>
    <w:p w:rsidR="00F66358" w:rsidP="00B95FBF" w:rsidRDefault="00F66358" w14:paraId="35F81FA2" w14:textId="6A2172D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C600B5">
        <w:rPr>
          <w:b/>
          <w:sz w:val="24"/>
          <w:szCs w:val="24"/>
        </w:rPr>
        <w:t>Call to Order</w:t>
      </w:r>
    </w:p>
    <w:p w:rsidR="0014092D" w:rsidP="00B95FBF" w:rsidRDefault="0014092D" w14:paraId="723E0A37" w14:textId="7B9C77E6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14092D" w:rsidP="00B95FBF" w:rsidRDefault="0014092D" w14:paraId="611A15FB" w14:textId="5E9D6A7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:rsidR="00FE2558" w:rsidP="00B95FBF" w:rsidRDefault="003755D4" w14:paraId="3AA4DBC8" w14:textId="499739DB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Introductions/Comments/Questions</w:t>
      </w:r>
    </w:p>
    <w:p w:rsidR="00FA5BE7" w:rsidP="65F0B4AF" w:rsidRDefault="00FA5BE7" w14:paraId="0C59F97D" w14:textId="450E0735">
      <w:pPr>
        <w:pStyle w:val="ListParagraph"/>
        <w:numPr>
          <w:ilvl w:val="0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120" w:beforeAutospacing="off" w:after="120" w:afterAutospacing="off" w:line="276" w:lineRule="auto"/>
        <w:ind w:left="504" w:right="0" w:hanging="504"/>
        <w:jc w:val="both"/>
        <w:rPr>
          <w:b w:val="1"/>
          <w:bCs w:val="1"/>
          <w:sz w:val="24"/>
          <w:szCs w:val="24"/>
        </w:rPr>
      </w:pPr>
      <w:r w:rsidRPr="65F0B4AF" w:rsidR="00FA5BE7">
        <w:rPr>
          <w:b w:val="1"/>
          <w:bCs w:val="1"/>
          <w:sz w:val="24"/>
          <w:szCs w:val="24"/>
        </w:rPr>
        <w:t xml:space="preserve">Review and Approve Minutes for Board Meeting on </w:t>
      </w:r>
      <w:r w:rsidRPr="65F0B4AF" w:rsidR="4CDEF223">
        <w:rPr>
          <w:b w:val="1"/>
          <w:bCs w:val="1"/>
          <w:sz w:val="24"/>
          <w:szCs w:val="24"/>
        </w:rPr>
        <w:t>11/19/25</w:t>
      </w:r>
    </w:p>
    <w:p w:rsidR="4CDEF223" w:rsidP="65F0B4AF" w:rsidRDefault="4CDEF223" w14:paraId="2FE55416" w14:textId="4104A78A">
      <w:pPr>
        <w:pStyle w:val="ListParagraph"/>
        <w:numPr>
          <w:ilvl w:val="0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120" w:beforeAutospacing="off" w:after="120" w:afterAutospacing="off" w:line="276" w:lineRule="auto"/>
        <w:ind w:left="504" w:right="0" w:hanging="504"/>
        <w:jc w:val="both"/>
        <w:rPr>
          <w:b w:val="1"/>
          <w:bCs w:val="1"/>
          <w:sz w:val="24"/>
          <w:szCs w:val="24"/>
        </w:rPr>
      </w:pPr>
      <w:r w:rsidRPr="65F0B4AF" w:rsidR="4CDEF223">
        <w:rPr>
          <w:b w:val="1"/>
          <w:bCs w:val="1"/>
          <w:sz w:val="24"/>
          <w:szCs w:val="24"/>
        </w:rPr>
        <w:t xml:space="preserve">Review and Approve Minutes for Board Meeting on 12/9/25 </w:t>
      </w:r>
    </w:p>
    <w:p w:rsidR="00FA5BE7" w:rsidP="00B95FBF" w:rsidRDefault="00747EB9" w14:paraId="6A6ED6CF" w14:textId="40E7549C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Executive Secretary R</w:t>
      </w:r>
      <w:r w:rsidR="00B06867">
        <w:rPr>
          <w:b/>
          <w:sz w:val="24"/>
          <w:szCs w:val="24"/>
        </w:rPr>
        <w:t>ep</w:t>
      </w:r>
      <w:r>
        <w:rPr>
          <w:b/>
          <w:sz w:val="24"/>
          <w:szCs w:val="24"/>
        </w:rPr>
        <w:t>ort</w:t>
      </w:r>
    </w:p>
    <w:p w:rsidR="00001EF9" w:rsidP="3CF28EB3" w:rsidRDefault="00C87E1A" w14:paraId="045FD898" w14:textId="0CDF3336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 w:val="1"/>
          <w:bCs w:val="1"/>
          <w:sz w:val="24"/>
          <w:szCs w:val="24"/>
        </w:rPr>
      </w:pPr>
      <w:r w:rsidRPr="3CF28EB3" w:rsidR="00C87E1A">
        <w:rPr>
          <w:b w:val="1"/>
          <w:bCs w:val="1"/>
          <w:sz w:val="24"/>
          <w:szCs w:val="24"/>
        </w:rPr>
        <w:t xml:space="preserve">Audit </w:t>
      </w:r>
      <w:r w:rsidRPr="3CF28EB3" w:rsidR="009C17DF">
        <w:rPr>
          <w:b w:val="1"/>
          <w:bCs w:val="1"/>
          <w:sz w:val="24"/>
          <w:szCs w:val="24"/>
        </w:rPr>
        <w:t>2024</w:t>
      </w:r>
      <w:r w:rsidRPr="3CF28EB3" w:rsidR="5F647EB3">
        <w:rPr>
          <w:b w:val="1"/>
          <w:bCs w:val="1"/>
          <w:sz w:val="24"/>
          <w:szCs w:val="24"/>
        </w:rPr>
        <w:t>/2025</w:t>
      </w:r>
      <w:r w:rsidRPr="3CF28EB3" w:rsidR="009C17DF">
        <w:rPr>
          <w:b w:val="1"/>
          <w:bCs w:val="1"/>
          <w:sz w:val="24"/>
          <w:szCs w:val="24"/>
        </w:rPr>
        <w:t xml:space="preserve"> </w:t>
      </w:r>
      <w:r w:rsidRPr="3CF28EB3" w:rsidR="00C87E1A">
        <w:rPr>
          <w:b w:val="1"/>
          <w:bCs w:val="1"/>
          <w:sz w:val="24"/>
          <w:szCs w:val="24"/>
        </w:rPr>
        <w:t>Update</w:t>
      </w:r>
      <w:r w:rsidRPr="3CF28EB3" w:rsidR="009C17DF">
        <w:rPr>
          <w:b w:val="1"/>
          <w:bCs w:val="1"/>
          <w:sz w:val="24"/>
          <w:szCs w:val="24"/>
        </w:rPr>
        <w:t xml:space="preserve">- </w:t>
      </w:r>
      <w:r w:rsidRPr="3CF28EB3" w:rsidR="00DD4CED">
        <w:rPr>
          <w:b w:val="1"/>
          <w:bCs w:val="1"/>
          <w:sz w:val="24"/>
          <w:szCs w:val="24"/>
        </w:rPr>
        <w:t>Stephanie Richardson/Logan Berthelot</w:t>
      </w:r>
      <w:r w:rsidRPr="3CF28EB3" w:rsidR="00B21CF5">
        <w:rPr>
          <w:b w:val="1"/>
          <w:bCs w:val="1"/>
          <w:sz w:val="24"/>
          <w:szCs w:val="24"/>
        </w:rPr>
        <w:t xml:space="preserve"> </w:t>
      </w:r>
    </w:p>
    <w:p w:rsidRPr="00DD4CED" w:rsidR="00620DE9" w:rsidP="00B95FBF" w:rsidRDefault="00620DE9" w14:paraId="0FD979C7" w14:textId="7FB12E02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bookmarkStart w:name="_Hlk119322006" w:id="1"/>
      <w:r w:rsidRPr="00DD4CED">
        <w:rPr>
          <w:b/>
          <w:sz w:val="24"/>
          <w:szCs w:val="24"/>
        </w:rPr>
        <w:t>Committee Updates</w:t>
      </w:r>
    </w:p>
    <w:p w:rsidRPr="0035429B" w:rsidR="00620DE9" w:rsidP="00B95FBF" w:rsidRDefault="00620DE9" w14:paraId="262969D6" w14:textId="117202C7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4843E31C">
        <w:rPr>
          <w:b/>
          <w:bCs/>
          <w:sz w:val="24"/>
          <w:szCs w:val="24"/>
        </w:rPr>
        <w:t>Finan</w:t>
      </w:r>
      <w:r w:rsidRPr="0035429B">
        <w:rPr>
          <w:b/>
          <w:bCs/>
          <w:sz w:val="24"/>
          <w:szCs w:val="24"/>
        </w:rPr>
        <w:t>ce Committee – Dynette Burke</w:t>
      </w:r>
    </w:p>
    <w:p w:rsidRPr="0035429B" w:rsidR="00F0263A" w:rsidP="00B95FBF" w:rsidRDefault="00F0263A" w14:paraId="433E63AB" w14:textId="530A9933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35429B">
        <w:rPr>
          <w:b/>
          <w:bCs/>
          <w:sz w:val="24"/>
          <w:szCs w:val="24"/>
        </w:rPr>
        <w:t>Training Committee – Jason Robbins</w:t>
      </w:r>
    </w:p>
    <w:p w:rsidR="747D2F89" w:rsidP="00B95FBF" w:rsidRDefault="7544FC11" w14:paraId="4456F334" w14:textId="5D7B9870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220ACFA1">
        <w:rPr>
          <w:b/>
          <w:bCs/>
          <w:sz w:val="24"/>
          <w:szCs w:val="24"/>
        </w:rPr>
        <w:t>L</w:t>
      </w:r>
      <w:r w:rsidRPr="220ACFA1" w:rsidR="1275922C">
        <w:rPr>
          <w:b/>
          <w:bCs/>
          <w:sz w:val="24"/>
          <w:szCs w:val="24"/>
        </w:rPr>
        <w:t>egislative Committee – Forrest Hise</w:t>
      </w:r>
      <w:bookmarkEnd w:id="1"/>
    </w:p>
    <w:p w:rsidRPr="00E369F1" w:rsidR="002070C0" w:rsidP="65F0B4AF" w:rsidRDefault="002070C0" w14:paraId="2CC5E284" w14:textId="7F860120" w14:noSpellErr="1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 w:val="1"/>
          <w:bCs w:val="1"/>
          <w:sz w:val="24"/>
          <w:szCs w:val="24"/>
        </w:rPr>
      </w:pPr>
      <w:r w:rsidRPr="65F0B4AF" w:rsidR="002070C0">
        <w:rPr>
          <w:b w:val="1"/>
          <w:bCs w:val="1"/>
          <w:sz w:val="24"/>
          <w:szCs w:val="24"/>
        </w:rPr>
        <w:t>Consideration of New Applications- Julie Fisher</w:t>
      </w:r>
    </w:p>
    <w:p w:rsidRPr="00E369F1" w:rsidR="00FB5B58" w:rsidP="65F0B4AF" w:rsidRDefault="00FB5B58" w14:paraId="6299801C" w14:textId="6BE24EEB" w14:noSpellErr="1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 w:val="1"/>
          <w:bCs w:val="1"/>
          <w:sz w:val="24"/>
          <w:szCs w:val="24"/>
        </w:rPr>
      </w:pPr>
      <w:r w:rsidRPr="65F0B4AF" w:rsidR="00FB5B58">
        <w:rPr>
          <w:b w:val="1"/>
          <w:bCs w:val="1"/>
          <w:sz w:val="24"/>
          <w:szCs w:val="24"/>
        </w:rPr>
        <w:t xml:space="preserve">Qualifying Agent Applications- none </w:t>
      </w:r>
      <w:r w:rsidRPr="65F0B4AF" w:rsidR="00FB5B58">
        <w:rPr>
          <w:b w:val="1"/>
          <w:bCs w:val="1"/>
          <w:sz w:val="24"/>
          <w:szCs w:val="24"/>
        </w:rPr>
        <w:t>at this time</w:t>
      </w:r>
    </w:p>
    <w:p w:rsidRPr="00E369F1" w:rsidR="009D742B" w:rsidP="65F0B4AF" w:rsidRDefault="00FB5B58" w14:paraId="1A981A4C" w14:textId="5630E789" w14:noSpellErr="1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 w:val="1"/>
          <w:bCs w:val="1"/>
          <w:sz w:val="24"/>
          <w:szCs w:val="24"/>
        </w:rPr>
      </w:pPr>
      <w:r w:rsidRPr="65F0B4AF" w:rsidR="00FB5B58">
        <w:rPr>
          <w:b w:val="1"/>
          <w:bCs w:val="1"/>
          <w:sz w:val="24"/>
          <w:szCs w:val="24"/>
        </w:rPr>
        <w:t>Company Applications</w:t>
      </w:r>
    </w:p>
    <w:p w:rsidRPr="00E369F1" w:rsidR="009D742B" w:rsidP="65F0B4AF" w:rsidRDefault="00F26831" w14:paraId="0DBFAA23" w14:textId="0D5D744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2BF75468">
        <w:rPr>
          <w:b w:val="1"/>
          <w:bCs w:val="1"/>
          <w:sz w:val="24"/>
          <w:szCs w:val="24"/>
        </w:rPr>
        <w:t>Tactical Protective Services LLC – Sean Dykes</w:t>
      </w:r>
    </w:p>
    <w:p w:rsidR="2BF75468" w:rsidP="65F0B4AF" w:rsidRDefault="2BF75468" w14:paraId="260CB1D2" w14:textId="60F207AE">
      <w:pPr>
        <w:pStyle w:val="ListParagraph"/>
        <w:numPr>
          <w:ilvl w:val="2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120" w:beforeAutospacing="off" w:after="120" w:afterAutospacing="off" w:line="276" w:lineRule="auto"/>
        <w:ind w:left="1620" w:right="0" w:hanging="180"/>
        <w:jc w:val="both"/>
        <w:rPr>
          <w:b w:val="1"/>
          <w:bCs w:val="1"/>
          <w:sz w:val="24"/>
          <w:szCs w:val="24"/>
        </w:rPr>
      </w:pPr>
      <w:r w:rsidRPr="65F0B4AF" w:rsidR="2BF75468">
        <w:rPr>
          <w:b w:val="1"/>
          <w:bCs w:val="1"/>
          <w:sz w:val="24"/>
          <w:szCs w:val="24"/>
        </w:rPr>
        <w:t xml:space="preserve">AFIMAC U.S. Inc. - Cynthia Nash &amp; David Brainard </w:t>
      </w:r>
    </w:p>
    <w:p w:rsidRPr="00E369F1" w:rsidR="00DA4D5C" w:rsidP="65F0B4AF" w:rsidRDefault="00DA4D5C" w14:paraId="349DA87A" w14:textId="52231243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2BF75468">
        <w:rPr>
          <w:b w:val="1"/>
          <w:bCs w:val="1"/>
          <w:sz w:val="24"/>
          <w:szCs w:val="24"/>
        </w:rPr>
        <w:t>Global Security and Investigative Services LLC – Alva Salinas &amp; Humberto Barrera</w:t>
      </w:r>
    </w:p>
    <w:p w:rsidR="2BF75468" w:rsidP="65F0B4AF" w:rsidRDefault="2BF75468" w14:paraId="10A41CE7" w14:textId="54AA378B">
      <w:pPr>
        <w:pStyle w:val="ListParagraph"/>
        <w:numPr>
          <w:ilvl w:val="2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120" w:beforeAutospacing="off" w:after="120" w:afterAutospacing="off" w:line="276" w:lineRule="auto"/>
        <w:ind w:left="1620" w:right="0" w:hanging="180"/>
        <w:jc w:val="both"/>
        <w:rPr>
          <w:b w:val="1"/>
          <w:bCs w:val="1"/>
          <w:sz w:val="24"/>
          <w:szCs w:val="24"/>
        </w:rPr>
      </w:pPr>
      <w:r w:rsidRPr="65F0B4AF" w:rsidR="2BF75468">
        <w:rPr>
          <w:b w:val="1"/>
          <w:bCs w:val="1"/>
          <w:sz w:val="24"/>
          <w:szCs w:val="24"/>
        </w:rPr>
        <w:t>Vanguard Protection Services LLC – Edsel Holmes, Jr</w:t>
      </w:r>
    </w:p>
    <w:p w:rsidRPr="00E369F1" w:rsidR="00DA4D5C" w:rsidP="65F0B4AF" w:rsidRDefault="00DA4D5C" w14:paraId="3A5CF2BA" w14:textId="7B36A07F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2BF75468">
        <w:rPr>
          <w:b w:val="1"/>
          <w:bCs w:val="1"/>
          <w:sz w:val="24"/>
          <w:szCs w:val="24"/>
        </w:rPr>
        <w:t>Royal Panthera Security &amp; Transportation LLC – Katrice Howard-Lenoir</w:t>
      </w:r>
    </w:p>
    <w:p w:rsidRPr="00E369F1" w:rsidR="00636AE1" w:rsidP="65F0B4AF" w:rsidRDefault="00636AE1" w14:paraId="0F2C0028" w14:textId="564C2D31" w14:noSpellErr="1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 w:val="1"/>
          <w:bCs w:val="1"/>
          <w:sz w:val="24"/>
          <w:szCs w:val="24"/>
        </w:rPr>
      </w:pPr>
      <w:r w:rsidRPr="65F0B4AF" w:rsidR="00636AE1">
        <w:rPr>
          <w:b w:val="1"/>
          <w:bCs w:val="1"/>
          <w:sz w:val="24"/>
          <w:szCs w:val="24"/>
        </w:rPr>
        <w:t>Instructor Applications</w:t>
      </w:r>
    </w:p>
    <w:p w:rsidRPr="00E369F1" w:rsidR="00636AE1" w:rsidP="65F0B4AF" w:rsidRDefault="00636AE1" w14:paraId="029009D7" w14:textId="3FA4F30D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6EA5306B">
        <w:rPr>
          <w:b w:val="1"/>
          <w:bCs w:val="1"/>
          <w:sz w:val="24"/>
          <w:szCs w:val="24"/>
        </w:rPr>
        <w:t>Gary Parker, Jr. - Classroom In-House – Marksman Security</w:t>
      </w:r>
    </w:p>
    <w:p w:rsidR="6EA5306B" w:rsidP="65F0B4AF" w:rsidRDefault="6EA5306B" w14:paraId="1B3C1CAC" w14:textId="46B491E2">
      <w:pPr>
        <w:pStyle w:val="ListParagraph"/>
        <w:numPr>
          <w:ilvl w:val="2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120" w:beforeAutospacing="off" w:after="120" w:afterAutospacing="off" w:line="276" w:lineRule="auto"/>
        <w:ind w:left="1620" w:right="0" w:hanging="180"/>
        <w:jc w:val="both"/>
        <w:rPr>
          <w:b w:val="1"/>
          <w:bCs w:val="1"/>
          <w:sz w:val="24"/>
          <w:szCs w:val="24"/>
        </w:rPr>
      </w:pPr>
      <w:r w:rsidRPr="65F0B4AF" w:rsidR="6EA5306B">
        <w:rPr>
          <w:b w:val="1"/>
          <w:bCs w:val="1"/>
          <w:sz w:val="24"/>
          <w:szCs w:val="24"/>
        </w:rPr>
        <w:t xml:space="preserve">Michael Hall – Classroom In-House – Marksman Security </w:t>
      </w:r>
    </w:p>
    <w:p w:rsidRPr="00E369F1" w:rsidR="00185A60" w:rsidP="65F0B4AF" w:rsidRDefault="00185A60" w14:paraId="4EEBD453" w14:textId="1955002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6EA5306B">
        <w:rPr>
          <w:b w:val="1"/>
          <w:bCs w:val="1"/>
          <w:sz w:val="24"/>
          <w:szCs w:val="24"/>
        </w:rPr>
        <w:t xml:space="preserve">Marcus Chisley – Classroom In-House – Marksman Security </w:t>
      </w:r>
    </w:p>
    <w:p w:rsidR="6EA5306B" w:rsidP="65F0B4AF" w:rsidRDefault="6EA5306B" w14:paraId="7C37943A" w14:textId="7E588FB7">
      <w:pPr>
        <w:pStyle w:val="ListParagraph"/>
        <w:numPr>
          <w:ilvl w:val="2"/>
          <w:numId w:val="4"/>
        </w:numPr>
        <w:tabs>
          <w:tab w:val="left" w:leader="none" w:pos="1333"/>
          <w:tab w:val="left" w:leader="none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6EA5306B">
        <w:rPr>
          <w:b w:val="1"/>
          <w:bCs w:val="1"/>
          <w:sz w:val="24"/>
          <w:szCs w:val="24"/>
        </w:rPr>
        <w:t xml:space="preserve">James Cosey – Classroom External – VJ Rollo </w:t>
      </w:r>
    </w:p>
    <w:p w:rsidR="6EA5306B" w:rsidP="65F0B4AF" w:rsidRDefault="6EA5306B" w14:paraId="441D0E15" w14:textId="36AE056B">
      <w:pPr>
        <w:pStyle w:val="ListParagraph"/>
        <w:numPr>
          <w:ilvl w:val="2"/>
          <w:numId w:val="4"/>
        </w:numPr>
        <w:tabs>
          <w:tab w:val="left" w:leader="none" w:pos="1333"/>
          <w:tab w:val="left" w:leader="none" w:pos="1334"/>
        </w:tabs>
        <w:spacing w:before="120" w:after="120" w:line="276" w:lineRule="auto"/>
        <w:ind w:left="1620"/>
        <w:jc w:val="both"/>
        <w:rPr>
          <w:b w:val="1"/>
          <w:bCs w:val="1"/>
          <w:sz w:val="24"/>
          <w:szCs w:val="24"/>
        </w:rPr>
      </w:pPr>
      <w:r w:rsidRPr="65F0B4AF" w:rsidR="6EA5306B">
        <w:rPr>
          <w:b w:val="1"/>
          <w:bCs w:val="1"/>
          <w:sz w:val="24"/>
          <w:szCs w:val="24"/>
        </w:rPr>
        <w:t xml:space="preserve">Joseph Williams IV – Classroom In-House &amp; External – AUES </w:t>
      </w:r>
    </w:p>
    <w:p w:rsidR="000E50F0" w:rsidP="00B95FBF" w:rsidRDefault="000E50F0" w14:paraId="29075210" w14:textId="1FD0BDF2">
      <w:pPr>
        <w:pStyle w:val="ListParagraph"/>
        <w:numPr>
          <w:ilvl w:val="0"/>
          <w:numId w:val="4"/>
        </w:numPr>
        <w:tabs>
          <w:tab w:val="left" w:pos="1334"/>
        </w:tabs>
        <w:spacing w:before="0" w:after="120" w:line="276" w:lineRule="auto"/>
        <w:ind w:left="504"/>
        <w:jc w:val="both"/>
        <w:rPr>
          <w:b/>
          <w:bCs/>
          <w:sz w:val="24"/>
          <w:szCs w:val="24"/>
        </w:rPr>
      </w:pPr>
      <w:r w:rsidRPr="747D2F89">
        <w:rPr>
          <w:b/>
          <w:bCs/>
          <w:sz w:val="24"/>
          <w:szCs w:val="24"/>
        </w:rPr>
        <w:t xml:space="preserve">Executive Session (The Board may go into executive session to deliberate, pursuant to La. R.S. 42:17(A)(1), which allows the </w:t>
      </w:r>
      <w:r w:rsidRPr="000E50F0">
        <w:rPr>
          <w:b/>
          <w:bCs/>
          <w:sz w:val="24"/>
          <w:szCs w:val="24"/>
        </w:rPr>
        <w:t>Board</w:t>
      </w:r>
      <w:r w:rsidRPr="747D2F89">
        <w:rPr>
          <w:b/>
          <w:bCs/>
          <w:sz w:val="24"/>
          <w:szCs w:val="24"/>
        </w:rPr>
        <w:t xml:space="preserve"> to go into executive session to discuss the character, professional competence, or physical or mental health of a person.)  </w:t>
      </w:r>
    </w:p>
    <w:p w:rsidRPr="009870A6" w:rsidR="009870A6" w:rsidP="00B95FBF" w:rsidRDefault="007065EA" w14:paraId="5AA4CE34" w14:textId="1B2BD875">
      <w:pPr>
        <w:pStyle w:val="ListParagraph"/>
        <w:numPr>
          <w:ilvl w:val="0"/>
          <w:numId w:val="33"/>
        </w:numPr>
        <w:spacing w:before="120" w:after="120" w:line="276" w:lineRule="aut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</w:t>
      </w:r>
      <w:r w:rsidRPr="009870A6" w:rsidR="009870A6">
        <w:rPr>
          <w:b/>
          <w:sz w:val="24"/>
          <w:szCs w:val="24"/>
        </w:rPr>
        <w:t xml:space="preserve">ent Agreement presented for approval regarding </w:t>
      </w:r>
      <w:r w:rsidRPr="00C43EB7" w:rsidR="00C43EB7">
        <w:rPr>
          <w:b/>
          <w:bCs/>
          <w:sz w:val="24"/>
          <w:szCs w:val="24"/>
        </w:rPr>
        <w:t>PAUL MARSH, individually and/or doing business as F.E.S.S., INC. (516).</w:t>
      </w:r>
    </w:p>
    <w:p w:rsidRPr="00044A45" w:rsidR="00044A45" w:rsidP="0B763AE6" w:rsidRDefault="00044A45" w14:paraId="1B056019" w14:textId="34FB04C5">
      <w:pPr>
        <w:pStyle w:val="ListParagraph"/>
        <w:numPr>
          <w:ilvl w:val="0"/>
          <w:numId w:val="33"/>
        </w:numPr>
        <w:spacing w:before="120" w:after="120" w:line="276" w:lineRule="auto"/>
        <w:ind w:left="1080"/>
        <w:jc w:val="both"/>
        <w:rPr>
          <w:b w:val="1"/>
          <w:bCs w:val="1"/>
          <w:sz w:val="24"/>
          <w:szCs w:val="24"/>
        </w:rPr>
      </w:pPr>
      <w:r w:rsidRPr="0B763AE6" w:rsidR="00044A45">
        <w:rPr>
          <w:b w:val="1"/>
          <w:bCs w:val="1"/>
          <w:sz w:val="24"/>
          <w:szCs w:val="24"/>
        </w:rPr>
        <w:t xml:space="preserve">Consent Agreement presented for approval </w:t>
      </w:r>
      <w:r w:rsidRPr="0B763AE6" w:rsidR="00044A45">
        <w:rPr>
          <w:b w:val="1"/>
          <w:bCs w:val="1"/>
          <w:sz w:val="24"/>
          <w:szCs w:val="24"/>
        </w:rPr>
        <w:t>regarding</w:t>
      </w:r>
      <w:r w:rsidRPr="0B763AE6" w:rsidR="00044A45">
        <w:rPr>
          <w:b w:val="1"/>
          <w:bCs w:val="1"/>
          <w:sz w:val="24"/>
          <w:szCs w:val="24"/>
        </w:rPr>
        <w:t xml:space="preserve"> </w:t>
      </w:r>
      <w:r w:rsidRPr="0B763AE6" w:rsidR="00B95FBF">
        <w:rPr>
          <w:b w:val="1"/>
          <w:bCs w:val="1"/>
          <w:sz w:val="24"/>
          <w:szCs w:val="24"/>
        </w:rPr>
        <w:t>JEFFREY W. ROGERS, individually and/or doing business as RAVEN SECURITY, SAFETY &amp; STORM SERVICES LLC (PSE-24-CO-014).</w:t>
      </w:r>
    </w:p>
    <w:p w:rsidR="6C8483B9" w:rsidP="0B763AE6" w:rsidRDefault="6C8483B9" w14:paraId="0BB545AE" w14:textId="2959D87A">
      <w:pPr>
        <w:pStyle w:val="ListParagraph"/>
        <w:numPr>
          <w:ilvl w:val="0"/>
          <w:numId w:val="33"/>
        </w:numPr>
        <w:spacing w:before="120" w:after="120" w:line="276" w:lineRule="auto"/>
        <w:ind w:left="1080"/>
        <w:jc w:val="both"/>
        <w:rPr>
          <w:b w:val="1"/>
          <w:bCs w:val="1"/>
          <w:sz w:val="24"/>
          <w:szCs w:val="24"/>
        </w:rPr>
      </w:pPr>
      <w:r w:rsidRPr="0B763AE6" w:rsidR="6C8483B9">
        <w:rPr>
          <w:b w:val="1"/>
          <w:bCs w:val="1"/>
          <w:sz w:val="24"/>
          <w:szCs w:val="24"/>
        </w:rPr>
        <w:t xml:space="preserve">Consider revocation of company license </w:t>
      </w:r>
      <w:r w:rsidRPr="0B763AE6" w:rsidR="20A72796">
        <w:rPr>
          <w:b w:val="1"/>
          <w:bCs w:val="1"/>
          <w:sz w:val="24"/>
          <w:szCs w:val="24"/>
        </w:rPr>
        <w:t>held by</w:t>
      </w:r>
      <w:r w:rsidRPr="0B763AE6" w:rsidR="6C8483B9">
        <w:rPr>
          <w:b w:val="1"/>
          <w:bCs w:val="1"/>
          <w:sz w:val="24"/>
          <w:szCs w:val="24"/>
        </w:rPr>
        <w:t xml:space="preserve"> DAMON HOLMES, individually and/or doing business as GUARD TAC PROTECtiON AGENCY LLC </w:t>
      </w:r>
      <w:r w:rsidRPr="0B763AE6" w:rsidR="0ADFD6A3">
        <w:rPr>
          <w:b w:val="1"/>
          <w:bCs w:val="1"/>
          <w:sz w:val="24"/>
          <w:szCs w:val="24"/>
        </w:rPr>
        <w:t>(PSE-24-CO-003).</w:t>
      </w:r>
    </w:p>
    <w:p w:rsidR="003D6D06" w:rsidP="00B95FBF" w:rsidRDefault="003D6D06" w14:paraId="3B227AB9" w14:textId="6ADCC230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 w:line="276" w:lineRule="auto"/>
        <w:ind w:left="504"/>
        <w:jc w:val="both"/>
        <w:rPr>
          <w:b/>
          <w:sz w:val="24"/>
          <w:szCs w:val="24"/>
        </w:rPr>
      </w:pPr>
      <w:r w:rsidRPr="747D2F89">
        <w:rPr>
          <w:b/>
          <w:bCs/>
          <w:sz w:val="24"/>
          <w:szCs w:val="24"/>
        </w:rPr>
        <w:t>Adjournment</w:t>
      </w:r>
    </w:p>
    <w:p w:rsidR="747D2F89" w:rsidP="747D2F89" w:rsidRDefault="747D2F89" w14:paraId="3E22B16F" w14:textId="0248EB91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:rsidR="00B95FBF" w:rsidP="747D2F89" w:rsidRDefault="00B95FBF" w14:paraId="15BCB9D0" w14:textId="77777777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  <w:sectPr w:rsidR="00B95FBF" w:rsidSect="00B95FBF">
          <w:footerReference w:type="default" r:id="rId8"/>
          <w:type w:val="continuous"/>
          <w:pgSz w:w="12240" w:h="15840" w:orient="portrait"/>
          <w:pgMar w:top="720" w:right="1080" w:bottom="720" w:left="1080" w:header="720" w:footer="720" w:gutter="0"/>
          <w:pgBorders w:offsetFrom="page">
            <w:top w:val="thinThickLargeGap" w:color="2E5395" w:sz="24" w:space="28"/>
            <w:left w:val="thinThickLargeGap" w:color="2E5395" w:sz="24" w:space="28"/>
            <w:bottom w:val="thickThinLargeGap" w:color="2E5395" w:sz="24" w:space="28"/>
            <w:right w:val="thickThinLargeGap" w:color="2E5395" w:sz="24" w:space="28"/>
          </w:pgBorders>
          <w:cols w:space="720"/>
          <w:titlePg/>
          <w:docGrid w:linePitch="299"/>
        </w:sectPr>
      </w:pPr>
    </w:p>
    <w:p w:rsidR="747D2F89" w:rsidP="747D2F89" w:rsidRDefault="747D2F89" w14:paraId="5886E1E2" w14:textId="5141DB1B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:rsidR="747D2F89" w:rsidP="747D2F89" w:rsidRDefault="747D2F89" w14:paraId="3335815F" w14:textId="5E9596CB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sectPr w:rsidR="747D2F89" w:rsidSect="00B95FBF">
      <w:type w:val="continuous"/>
      <w:pgSz w:w="12240" w:h="15840" w:orient="portrait"/>
      <w:pgMar w:top="720" w:right="1080" w:bottom="720" w:left="1080" w:header="720" w:footer="720" w:gutter="0"/>
      <w:pgBorders w:offsetFrom="page">
        <w:top w:val="thinThickLargeGap" w:color="2E5395" w:sz="24" w:space="28"/>
        <w:left w:val="thinThickLargeGap" w:color="2E5395" w:sz="24" w:space="28"/>
        <w:bottom w:val="thickThinLargeGap" w:color="2E5395" w:sz="24" w:space="28"/>
        <w:right w:val="thickThinLargeGap" w:color="2E5395" w:sz="24" w:space="2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017" w:rsidP="003B538F" w:rsidRDefault="004C0017" w14:paraId="5E096079" w14:textId="77777777">
      <w:r>
        <w:separator/>
      </w:r>
    </w:p>
  </w:endnote>
  <w:endnote w:type="continuationSeparator" w:id="0">
    <w:p w:rsidR="004C0017" w:rsidP="003B538F" w:rsidRDefault="004C0017" w14:paraId="70412EE6" w14:textId="77777777">
      <w:r>
        <w:continuationSeparator/>
      </w:r>
    </w:p>
  </w:endnote>
  <w:endnote w:type="continuationNotice" w:id="1">
    <w:p w:rsidR="004C0017" w:rsidRDefault="004C0017" w14:paraId="19DC4CB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95FBF" w:rsidP="00B95FBF" w:rsidRDefault="00B95FBF" w14:paraId="7EC8EA63" w14:textId="77777777">
    <w:pPr>
      <w:pStyle w:val="BodyText"/>
      <w:spacing w:after="120"/>
      <w:rPr>
        <w:sz w:val="9"/>
      </w:rPr>
    </w:pPr>
    <w:r w:rsidRPr="00106BCF"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0E1F1E" wp14:editId="323860E9">
              <wp:simplePos x="0" y="0"/>
              <wp:positionH relativeFrom="margin">
                <wp:align>center</wp:align>
              </wp:positionH>
              <wp:positionV relativeFrom="paragraph">
                <wp:posOffset>147320</wp:posOffset>
              </wp:positionV>
              <wp:extent cx="5066030" cy="12065"/>
              <wp:effectExtent l="0" t="0" r="20320" b="26035"/>
              <wp:wrapTopAndBottom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030" cy="1206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 w="9525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style="position:absolute;margin-left:0;margin-top:11.6pt;width:398.9pt;height:.9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color="#006fc0" strokecolor="#1f497d [3215]" w14:anchorId="1FF56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">
              <w10:wrap type="topAndBottom" anchorx="margin"/>
            </v:rect>
          </w:pict>
        </mc:Fallback>
      </mc:AlternateContent>
    </w:r>
  </w:p>
  <w:p w:rsidR="00B95FBF" w:rsidP="00B95FBF" w:rsidRDefault="00B95FBF" w14:paraId="7CD4C535" w14:textId="77777777">
    <w:pPr>
      <w:jc w:val="center"/>
      <w:rPr>
        <w:sz w:val="20"/>
      </w:rPr>
    </w:pPr>
    <w:r>
      <w:rPr>
        <w:sz w:val="20"/>
      </w:rPr>
      <w:t>15703</w:t>
    </w:r>
    <w:r>
      <w:rPr>
        <w:spacing w:val="-3"/>
        <w:sz w:val="20"/>
      </w:rPr>
      <w:t xml:space="preserve"> </w:t>
    </w:r>
    <w:r>
      <w:rPr>
        <w:sz w:val="20"/>
      </w:rPr>
      <w:t>Old</w:t>
    </w:r>
    <w:r>
      <w:rPr>
        <w:spacing w:val="-2"/>
        <w:sz w:val="20"/>
      </w:rPr>
      <w:t xml:space="preserve"> </w:t>
    </w:r>
    <w:r>
      <w:rPr>
        <w:sz w:val="20"/>
      </w:rPr>
      <w:t>Hammond</w:t>
    </w:r>
    <w:r>
      <w:rPr>
        <w:spacing w:val="-1"/>
        <w:sz w:val="20"/>
      </w:rPr>
      <w:t xml:space="preserve"> </w:t>
    </w:r>
    <w:r>
      <w:rPr>
        <w:sz w:val="20"/>
      </w:rPr>
      <w:t>Hwy.,</w:t>
    </w:r>
    <w:r>
      <w:rPr>
        <w:spacing w:val="-1"/>
        <w:sz w:val="20"/>
      </w:rPr>
      <w:t xml:space="preserve"> </w:t>
    </w:r>
    <w:r>
      <w:rPr>
        <w:sz w:val="20"/>
      </w:rPr>
      <w:t>Baton Rouge, LA</w:t>
    </w:r>
    <w:r>
      <w:rPr>
        <w:spacing w:val="-3"/>
        <w:sz w:val="20"/>
      </w:rPr>
      <w:t xml:space="preserve"> </w:t>
    </w:r>
    <w:r>
      <w:rPr>
        <w:spacing w:val="-2"/>
        <w:sz w:val="20"/>
      </w:rPr>
      <w:t>70816</w:t>
    </w:r>
  </w:p>
  <w:p w:rsidRPr="00B95FBF" w:rsidR="00B95FBF" w:rsidP="00B95FBF" w:rsidRDefault="00B95FBF" w14:paraId="590EE573" w14:textId="52818A8C">
    <w:pPr>
      <w:jc w:val="center"/>
      <w:rPr>
        <w:spacing w:val="-2"/>
        <w:sz w:val="20"/>
      </w:rPr>
    </w:pPr>
    <w:r>
      <w:rPr>
        <w:sz w:val="20"/>
      </w:rPr>
      <w:t>(225) 272-2310</w:t>
    </w:r>
    <w:r>
      <w:rPr>
        <w:spacing w:val="5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1">
      <w:r>
        <w:rPr>
          <w:sz w:val="20"/>
        </w:rPr>
        <w:t>info@lsbpse.com</w:t>
      </w:r>
    </w:hyperlink>
    <w:r>
      <w:rPr>
        <w:spacing w:val="3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2">
      <w:r>
        <w:rPr>
          <w:spacing w:val="-2"/>
          <w:sz w:val="20"/>
        </w:rPr>
        <w:t>www.lsbpse.com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017" w:rsidP="003B538F" w:rsidRDefault="004C0017" w14:paraId="66ACAD47" w14:textId="77777777">
      <w:r>
        <w:separator/>
      </w:r>
    </w:p>
  </w:footnote>
  <w:footnote w:type="continuationSeparator" w:id="0">
    <w:p w:rsidR="004C0017" w:rsidP="003B538F" w:rsidRDefault="004C0017" w14:paraId="1D236408" w14:textId="77777777">
      <w:r>
        <w:continuationSeparator/>
      </w:r>
    </w:p>
  </w:footnote>
  <w:footnote w:type="continuationNotice" w:id="1">
    <w:p w:rsidR="004C0017" w:rsidRDefault="004C0017" w14:paraId="208449C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hAnsi="Georgia" w:eastAsia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hint="default" w:ascii="Georgia" w:hAnsi="Georgia" w:eastAsia="Georgia" w:cs="Georgia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9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0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1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1"/>
  </w:num>
  <w:num w:numId="2" w16cid:durableId="1165128924">
    <w:abstractNumId w:val="25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4"/>
  </w:num>
  <w:num w:numId="7" w16cid:durableId="1115947178">
    <w:abstractNumId w:val="9"/>
  </w:num>
  <w:num w:numId="8" w16cid:durableId="1945961226">
    <w:abstractNumId w:val="21"/>
  </w:num>
  <w:num w:numId="9" w16cid:durableId="1349259568">
    <w:abstractNumId w:val="24"/>
  </w:num>
  <w:num w:numId="10" w16cid:durableId="265189498">
    <w:abstractNumId w:val="17"/>
  </w:num>
  <w:num w:numId="11" w16cid:durableId="1114909855">
    <w:abstractNumId w:val="15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7"/>
  </w:num>
  <w:num w:numId="15" w16cid:durableId="1908539685">
    <w:abstractNumId w:val="19"/>
  </w:num>
  <w:num w:numId="16" w16cid:durableId="679040442">
    <w:abstractNumId w:val="13"/>
  </w:num>
  <w:num w:numId="17" w16cid:durableId="845167635">
    <w:abstractNumId w:val="32"/>
  </w:num>
  <w:num w:numId="18" w16cid:durableId="859242924">
    <w:abstractNumId w:val="23"/>
  </w:num>
  <w:num w:numId="19" w16cid:durableId="667055419">
    <w:abstractNumId w:val="16"/>
  </w:num>
  <w:num w:numId="20" w16cid:durableId="84769605">
    <w:abstractNumId w:val="31"/>
  </w:num>
  <w:num w:numId="21" w16cid:durableId="1718163792">
    <w:abstractNumId w:val="2"/>
  </w:num>
  <w:num w:numId="22" w16cid:durableId="1824472185">
    <w:abstractNumId w:val="33"/>
  </w:num>
  <w:num w:numId="23" w16cid:durableId="1993482537">
    <w:abstractNumId w:val="18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9"/>
  </w:num>
  <w:num w:numId="27" w16cid:durableId="1810050554">
    <w:abstractNumId w:val="26"/>
  </w:num>
  <w:num w:numId="28" w16cid:durableId="1868055838">
    <w:abstractNumId w:val="8"/>
  </w:num>
  <w:num w:numId="29" w16cid:durableId="2115708285">
    <w:abstractNumId w:val="28"/>
  </w:num>
  <w:num w:numId="30" w16cid:durableId="1303658473">
    <w:abstractNumId w:val="12"/>
  </w:num>
  <w:num w:numId="31" w16cid:durableId="517082156">
    <w:abstractNumId w:val="30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2"/>
  </w:num>
  <w:num w:numId="34" w16cid:durableId="1744983165">
    <w:abstractNumId w:val="10"/>
  </w:num>
  <w:num w:numId="35" w16cid:durableId="930822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CC4"/>
    <w:rsid w:val="00023472"/>
    <w:rsid w:val="0002432C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3B16"/>
    <w:rsid w:val="001337EF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2708"/>
    <w:rsid w:val="002D6B63"/>
    <w:rsid w:val="002E58E0"/>
    <w:rsid w:val="002E7F11"/>
    <w:rsid w:val="002F2586"/>
    <w:rsid w:val="0030350E"/>
    <w:rsid w:val="00310F17"/>
    <w:rsid w:val="00311037"/>
    <w:rsid w:val="00316B8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A352C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806FB"/>
    <w:rsid w:val="00580CCC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A35F0"/>
    <w:rsid w:val="007A435D"/>
    <w:rsid w:val="007B2246"/>
    <w:rsid w:val="007C0C58"/>
    <w:rsid w:val="007C39E3"/>
    <w:rsid w:val="007C6342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8CB"/>
    <w:rsid w:val="00942CD6"/>
    <w:rsid w:val="00944676"/>
    <w:rsid w:val="00945D31"/>
    <w:rsid w:val="00950B25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2235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5FBF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48E2"/>
    <w:rsid w:val="00C10894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3EB7"/>
    <w:rsid w:val="00C44253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559"/>
    <w:rsid w:val="00D000E1"/>
    <w:rsid w:val="00D00BCA"/>
    <w:rsid w:val="00D12F3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369F1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3363C"/>
    <w:rsid w:val="00F355B0"/>
    <w:rsid w:val="00F40955"/>
    <w:rsid w:val="00F44069"/>
    <w:rsid w:val="00F44493"/>
    <w:rsid w:val="00F47FC2"/>
    <w:rsid w:val="00F513CA"/>
    <w:rsid w:val="00F66358"/>
    <w:rsid w:val="00F664A2"/>
    <w:rsid w:val="00F96A0A"/>
    <w:rsid w:val="00FA5BE7"/>
    <w:rsid w:val="00FA62C4"/>
    <w:rsid w:val="00FB4EA7"/>
    <w:rsid w:val="00FB58C4"/>
    <w:rsid w:val="00FB59FA"/>
    <w:rsid w:val="00FB5B58"/>
    <w:rsid w:val="00FC61D0"/>
    <w:rsid w:val="00FC6D41"/>
    <w:rsid w:val="00FD6B52"/>
    <w:rsid w:val="00FE2558"/>
    <w:rsid w:val="00FE605A"/>
    <w:rsid w:val="00FF34B0"/>
    <w:rsid w:val="00FF5A3C"/>
    <w:rsid w:val="01C7E700"/>
    <w:rsid w:val="01E3ECBC"/>
    <w:rsid w:val="01F702FD"/>
    <w:rsid w:val="039AC3F2"/>
    <w:rsid w:val="06F493BF"/>
    <w:rsid w:val="08574F54"/>
    <w:rsid w:val="09171AF6"/>
    <w:rsid w:val="0921418F"/>
    <w:rsid w:val="093D2372"/>
    <w:rsid w:val="0A1661E1"/>
    <w:rsid w:val="0ADFD6A3"/>
    <w:rsid w:val="0B763AE6"/>
    <w:rsid w:val="0CC764A4"/>
    <w:rsid w:val="0D2AB418"/>
    <w:rsid w:val="0E1E899A"/>
    <w:rsid w:val="0ED74822"/>
    <w:rsid w:val="0F29E2EA"/>
    <w:rsid w:val="0F8FDE80"/>
    <w:rsid w:val="0FD88404"/>
    <w:rsid w:val="1175D263"/>
    <w:rsid w:val="1275922C"/>
    <w:rsid w:val="12D3B77D"/>
    <w:rsid w:val="132D21F7"/>
    <w:rsid w:val="1461DBB9"/>
    <w:rsid w:val="155D776C"/>
    <w:rsid w:val="15D83CFC"/>
    <w:rsid w:val="1705D949"/>
    <w:rsid w:val="192EDFF9"/>
    <w:rsid w:val="1BD1431A"/>
    <w:rsid w:val="1C320607"/>
    <w:rsid w:val="1C7CB105"/>
    <w:rsid w:val="1D157554"/>
    <w:rsid w:val="1F5B527E"/>
    <w:rsid w:val="20A72796"/>
    <w:rsid w:val="21094E26"/>
    <w:rsid w:val="22006F2F"/>
    <w:rsid w:val="220ACFA1"/>
    <w:rsid w:val="24247A1E"/>
    <w:rsid w:val="2424D2CF"/>
    <w:rsid w:val="2561025A"/>
    <w:rsid w:val="25675DEB"/>
    <w:rsid w:val="272B6F91"/>
    <w:rsid w:val="273231F0"/>
    <w:rsid w:val="29593CC1"/>
    <w:rsid w:val="2A059E27"/>
    <w:rsid w:val="2A35B936"/>
    <w:rsid w:val="2BF75468"/>
    <w:rsid w:val="2EA2F79D"/>
    <w:rsid w:val="2F5B8480"/>
    <w:rsid w:val="2F69CD13"/>
    <w:rsid w:val="30B183AB"/>
    <w:rsid w:val="3196262C"/>
    <w:rsid w:val="33E3382E"/>
    <w:rsid w:val="343277DA"/>
    <w:rsid w:val="37859651"/>
    <w:rsid w:val="391DA1D2"/>
    <w:rsid w:val="3B22B9FF"/>
    <w:rsid w:val="3B34D9F4"/>
    <w:rsid w:val="3C5BB4F8"/>
    <w:rsid w:val="3CF28EB3"/>
    <w:rsid w:val="3EFDC58F"/>
    <w:rsid w:val="3FD1F60C"/>
    <w:rsid w:val="418765CD"/>
    <w:rsid w:val="42A227B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A41E382"/>
    <w:rsid w:val="4B25753A"/>
    <w:rsid w:val="4C2435F0"/>
    <w:rsid w:val="4CDEF223"/>
    <w:rsid w:val="4D775A50"/>
    <w:rsid w:val="4DDC4FFC"/>
    <w:rsid w:val="4E042042"/>
    <w:rsid w:val="4E8D5A77"/>
    <w:rsid w:val="4F5FC002"/>
    <w:rsid w:val="4F633E61"/>
    <w:rsid w:val="4FDB6B22"/>
    <w:rsid w:val="5091A9D1"/>
    <w:rsid w:val="50A8770E"/>
    <w:rsid w:val="50D448B5"/>
    <w:rsid w:val="52FE54B4"/>
    <w:rsid w:val="540816BC"/>
    <w:rsid w:val="54355394"/>
    <w:rsid w:val="544D80A4"/>
    <w:rsid w:val="55855720"/>
    <w:rsid w:val="55D75D07"/>
    <w:rsid w:val="567BAAA4"/>
    <w:rsid w:val="56CEDE78"/>
    <w:rsid w:val="58419EFB"/>
    <w:rsid w:val="58B9BE60"/>
    <w:rsid w:val="5946DBDE"/>
    <w:rsid w:val="5CC70A6C"/>
    <w:rsid w:val="5CE0B6E3"/>
    <w:rsid w:val="5D45005D"/>
    <w:rsid w:val="5D658F63"/>
    <w:rsid w:val="5F30227C"/>
    <w:rsid w:val="5F647EB3"/>
    <w:rsid w:val="5FDAACB2"/>
    <w:rsid w:val="60965993"/>
    <w:rsid w:val="60D5F61D"/>
    <w:rsid w:val="60DC3ACB"/>
    <w:rsid w:val="60FA89D6"/>
    <w:rsid w:val="61CF3564"/>
    <w:rsid w:val="61E472C2"/>
    <w:rsid w:val="62C8E6BC"/>
    <w:rsid w:val="634B245D"/>
    <w:rsid w:val="65F0B4AF"/>
    <w:rsid w:val="66898468"/>
    <w:rsid w:val="6A1A2F31"/>
    <w:rsid w:val="6A285CC1"/>
    <w:rsid w:val="6A34575C"/>
    <w:rsid w:val="6A5495E0"/>
    <w:rsid w:val="6AC4A6AF"/>
    <w:rsid w:val="6B21A966"/>
    <w:rsid w:val="6C22570D"/>
    <w:rsid w:val="6C8483B9"/>
    <w:rsid w:val="6EA5306B"/>
    <w:rsid w:val="6FA0E652"/>
    <w:rsid w:val="6FCC24F1"/>
    <w:rsid w:val="70BE5E3D"/>
    <w:rsid w:val="717536D4"/>
    <w:rsid w:val="72444CD1"/>
    <w:rsid w:val="7269E830"/>
    <w:rsid w:val="72B105CC"/>
    <w:rsid w:val="72F05D82"/>
    <w:rsid w:val="734BAE33"/>
    <w:rsid w:val="7459D541"/>
    <w:rsid w:val="747D2F89"/>
    <w:rsid w:val="7544FC11"/>
    <w:rsid w:val="75572930"/>
    <w:rsid w:val="75E7E5CE"/>
    <w:rsid w:val="766715B8"/>
    <w:rsid w:val="76B43F8B"/>
    <w:rsid w:val="77265EA1"/>
    <w:rsid w:val="776F5B9A"/>
    <w:rsid w:val="79FFE5DC"/>
    <w:rsid w:val="7A28C7A5"/>
    <w:rsid w:val="7B66C53F"/>
    <w:rsid w:val="7BE64B8E"/>
    <w:rsid w:val="7D2B1D64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3BB48081-AEDD-405C-A7CB-92D4F04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5F35ED"/>
    <w:rPr>
      <w:rFonts w:ascii="Georgia" w:hAnsi="Georgia" w:eastAsia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538F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538F"/>
    <w:rPr>
      <w:rFonts w:ascii="Georgia" w:hAnsi="Georgia" w:eastAsia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bpse.com/" TargetMode="External"/><Relationship Id="rId1" Type="http://schemas.openxmlformats.org/officeDocument/2006/relationships/hyperlink" Target="mailto:info@lsb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Bourke</dc:creator>
  <keywords/>
  <dc:description/>
  <lastModifiedBy>Stephanie Richardson</lastModifiedBy>
  <revision>102</revision>
  <lastPrinted>2025-11-18T18:57:00.0000000Z</lastPrinted>
  <dcterms:created xsi:type="dcterms:W3CDTF">2025-08-28T18:06:00.0000000Z</dcterms:created>
  <dcterms:modified xsi:type="dcterms:W3CDTF">2026-01-23T20:39:30.0661080Z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